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50AF3AA" w14:textId="401728DD" w:rsidR="00401E83" w:rsidRPr="00C05301" w:rsidRDefault="00401E83" w:rsidP="000C0BCA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0C0BCA">
        <w:rPr>
          <w:b/>
          <w:bCs/>
          <w:lang w:eastAsia="sv-SE"/>
        </w:rPr>
        <w:t xml:space="preserve">Rovello Porro </w:t>
      </w:r>
      <w:r w:rsidR="001C071C">
        <w:rPr>
          <w:b/>
          <w:bCs/>
          <w:lang w:eastAsia="sv-SE"/>
        </w:rPr>
        <w:t xml:space="preserve"> (</w:t>
      </w:r>
      <w:r w:rsidR="000C0BCA">
        <w:rPr>
          <w:b/>
          <w:bCs/>
          <w:lang w:eastAsia="sv-SE"/>
        </w:rPr>
        <w:t xml:space="preserve"> CO </w:t>
      </w:r>
      <w:r w:rsidR="001C071C">
        <w:rPr>
          <w:b/>
          <w:bCs/>
          <w:lang w:eastAsia="sv-SE"/>
        </w:rPr>
        <w:t xml:space="preserve">) </w:t>
      </w:r>
      <w:r w:rsidR="000C0BCA">
        <w:rPr>
          <w:b/>
          <w:bCs/>
          <w:lang w:eastAsia="sv-SE"/>
        </w:rPr>
        <w:t xml:space="preserve">Via Boccaccio n. 6 /a  Foglio 6 Part 3131 sub 703 e sub 705 </w:t>
      </w: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7041" w14:textId="77777777" w:rsidR="00113F46" w:rsidRDefault="00113F46" w:rsidP="00884E47">
      <w:r>
        <w:separator/>
      </w:r>
    </w:p>
  </w:endnote>
  <w:endnote w:type="continuationSeparator" w:id="0">
    <w:p w14:paraId="57D2A399" w14:textId="77777777" w:rsidR="00113F46" w:rsidRDefault="00113F46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4FA7" w14:textId="77777777" w:rsidR="00113F46" w:rsidRDefault="00113F46" w:rsidP="00884E47">
      <w:r>
        <w:separator/>
      </w:r>
    </w:p>
  </w:footnote>
  <w:footnote w:type="continuationSeparator" w:id="0">
    <w:p w14:paraId="58111958" w14:textId="77777777" w:rsidR="00113F46" w:rsidRDefault="00113F46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0BCA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3F46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D58ED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04480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